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Lilibird Pichardo, MD, FACOG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9972 Devonshire Street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Douglasville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Georgia 30</w:t>
      </w:r>
      <w:r w:rsidDel="00000000" w:rsidR="00000000" w:rsidRPr="00000000">
        <w:rPr>
          <w:rtl w:val="0"/>
        </w:rPr>
        <w:t xml:space="preserve">135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(404) 441-4992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  <w:rtl w:val="0"/>
          </w:rPr>
          <w:t xml:space="preserve">lilibird.pichardo@gmail.com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EMPLOYMENT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b w:val="1"/>
          <w:rtl w:val="0"/>
        </w:rPr>
        <w:t xml:space="preserve">GYN-CARE Women’s Healthcare</w:t>
      </w:r>
      <w:r w:rsidDel="00000000" w:rsidR="00000000" w:rsidRPr="00000000">
        <w:rPr>
          <w:rtl w:val="0"/>
        </w:rPr>
        <w:t xml:space="preserve">, Atlanta GA (1/2023-present)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ab/>
        <w:t xml:space="preserve">Obstetrician/Gynecologist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ab/>
        <w:t xml:space="preserve">Hospital Affiliation with Emory University Hospital Midtown, Atlanta GA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b w:val="1"/>
          <w:rtl w:val="0"/>
        </w:rPr>
        <w:t xml:space="preserve">Georgia Center For Women</w:t>
      </w:r>
      <w:r w:rsidDel="00000000" w:rsidR="00000000" w:rsidRPr="00000000">
        <w:rPr>
          <w:rtl w:val="0"/>
        </w:rPr>
        <w:t xml:space="preserve">, Morrow GA (8/2022-12/2022)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ab/>
        <w:t xml:space="preserve">Obstetrician/Gynecologist</w:t>
      </w:r>
    </w:p>
    <w:p w:rsidR="00000000" w:rsidDel="00000000" w:rsidP="00000000" w:rsidRDefault="00000000" w:rsidRPr="00000000" w14:paraId="00000011">
      <w:pPr>
        <w:ind w:left="0" w:firstLine="0"/>
        <w:rPr/>
      </w:pPr>
      <w:r w:rsidDel="00000000" w:rsidR="00000000" w:rsidRPr="00000000">
        <w:rPr>
          <w:rtl w:val="0"/>
        </w:rPr>
        <w:tab/>
        <w:t xml:space="preserve">Hospital Affiliation with Emory University Hospital Midtown, Atlanta GA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Women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’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 Specialists of Fayette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Fayetteville GA (8/2014-</w:t>
      </w:r>
      <w:r w:rsidDel="00000000" w:rsidR="00000000" w:rsidRPr="00000000">
        <w:rPr>
          <w:rtl w:val="0"/>
        </w:rPr>
        <w:t xml:space="preserve">7/2022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Obstetrician/Gynecologist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Hospital Affiliation with Piedmont Fayette Hospital, Fayetteville GA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GYN Section Chief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2/2018-</w:t>
      </w:r>
      <w:r w:rsidDel="00000000" w:rsidR="00000000" w:rsidRPr="00000000">
        <w:rPr>
          <w:rtl w:val="0"/>
        </w:rPr>
        <w:t xml:space="preserve">4/2022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EDUCATION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Albert Einstein College of Medicine/Montefiore Medical Center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Bronx NY (7/2010-6/2014)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Residency in Obstetrics &amp; Gynecology and Women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 Health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Administrative Chief Resident, 3/2013-3/2014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Morehouse School of Medicine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Atlanta GA (7/2006-5/2010)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Doctor of Medicine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ab/>
        <w:t xml:space="preserve">Third Year Class President, 8/2008-7/2009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Emory University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Atlanta GA (8/2001-5/2005)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Bachelor of Arts in Psychology, Pre-Medicine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ab/>
        <w:t xml:space="preserve">Numerous Extracurricular Activities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HONORS/AWARDS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Leo M. Davidoff Society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Department of Obstetrics &amp; Gynecology and Women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 Health, Albert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Einstein College of Medicine, Award for Outstanding Achievement in the Teaching of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Medical Students, May 2013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T. Byram Karasu Award in Psychotherapy for Medical Students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Albert Einstein College of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Medicine, November 2008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Summer Research Assistantship Program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Department of Family Medicine, Morehouse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School of Medicine, Award for Best Final Presentation, June/July 2007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RESEARCH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Resident Research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Albert Einstein College of Medicine, 2011-2014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Multidisciplinary Obstetric Emergency Simulation Training Improves Team Member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Confidence.  Advisors: Dena Goffman MD, Peter Bernstein MD, MPH.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LICENSURE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Licensed in Georgia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Active, 3/6/2014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Board Certified in Obstetrics and Gynecology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Active, 1/13/2017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PROFESSIONAL MEMBERSHIPS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American College of Obstetricians and Gynecologists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(2010-Present)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Fellow (2017-present)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Junior Fellow (2010-2017)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District 2, Patient Safety and Quality Improvement Committee (2012-2013)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Georgia Obstetrical and Gynecological Society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(2015-Present)</w:t>
        <w:tab/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LANGUAGES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Spanish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(fluent)</w:t>
      </w: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alibri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leader="none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leader="none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lilibird.pichardo@gmail.com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VvJE3SzRdEZrYbJWFs1lk8U6sxg==">CgMxLjA4AHIhMVZ6U0ZvQk9yUDVZRUlVNXFjWlVBcWo5VWVxQmNoS0Qt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